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E55" w:rsidRPr="002A7EA6" w:rsidRDefault="00115E55" w:rsidP="00115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7EA6">
        <w:rPr>
          <w:rFonts w:ascii="Times New Roman" w:hAnsi="Times New Roman" w:cs="Times New Roman"/>
          <w:b/>
          <w:sz w:val="28"/>
          <w:szCs w:val="28"/>
          <w:lang w:val="kk-KZ"/>
        </w:rPr>
        <w:t>«Аңшылық жануарларының және алқаптардың кадастрі мен мониторингі»  пәнінен емтихан билеті</w:t>
      </w:r>
    </w:p>
    <w:p w:rsidR="00115E55" w:rsidRPr="0016122D" w:rsidRDefault="00115E55" w:rsidP="00115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15E55" w:rsidRPr="002A7EA6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EA6">
        <w:rPr>
          <w:rFonts w:ascii="Times New Roman" w:hAnsi="Times New Roman" w:cs="Times New Roman"/>
          <w:sz w:val="28"/>
          <w:szCs w:val="28"/>
          <w:lang w:val="kk-KZ"/>
        </w:rPr>
        <w:t>Аңшылық алқаптарын есепке алудың теориялық негіздері және аңшылық алқаптарды түгендеу.</w:t>
      </w:r>
    </w:p>
    <w:p w:rsidR="00115E55" w:rsidRPr="002A7EA6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EA6">
        <w:rPr>
          <w:rFonts w:ascii="Times New Roman" w:hAnsi="Times New Roman" w:cs="Times New Roman"/>
          <w:sz w:val="28"/>
          <w:szCs w:val="28"/>
          <w:lang w:val="kk-KZ"/>
        </w:rPr>
        <w:t>Аңшылық  алқаптарды картаға түсіру, аңшылық алқаптар бойынша деректерді өңдеу тәсілдері</w:t>
      </w:r>
    </w:p>
    <w:p w:rsidR="00115E55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EA6">
        <w:rPr>
          <w:rFonts w:ascii="Times New Roman" w:hAnsi="Times New Roman" w:cs="Times New Roman"/>
          <w:sz w:val="28"/>
          <w:szCs w:val="28"/>
          <w:lang w:val="kk-KZ"/>
        </w:rPr>
        <w:t>Аңшылық жануарларын қорын бағалаудағы қолданылатын сұрау және анкеталық тәсілдердің ролі?</w:t>
      </w:r>
    </w:p>
    <w:p w:rsidR="00115E55" w:rsidRPr="00D60C78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0C78">
        <w:rPr>
          <w:rFonts w:ascii="Times New Roman" w:hAnsi="Times New Roman" w:cs="Times New Roman"/>
          <w:sz w:val="28"/>
          <w:szCs w:val="28"/>
          <w:lang w:val="kk-KZ"/>
        </w:rPr>
        <w:t>Болжауларды құрастырудың  негізі мен есептеу деректердің динамикасының мониторингі</w:t>
      </w:r>
    </w:p>
    <w:p w:rsidR="00115E55" w:rsidRPr="00D60C78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0C78">
        <w:rPr>
          <w:rFonts w:ascii="Times New Roman" w:hAnsi="Times New Roman" w:cs="Times New Roman"/>
          <w:sz w:val="28"/>
          <w:szCs w:val="28"/>
          <w:lang w:val="kk-KZ"/>
        </w:rPr>
        <w:t>Аңшылық жануарларын қорын бағалаудағы қолданылатын сұрау және анкеталық тәсілдердің ролі</w:t>
      </w:r>
    </w:p>
    <w:p w:rsidR="00115E55" w:rsidRPr="00D60C78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0C78">
        <w:rPr>
          <w:rFonts w:ascii="Times New Roman" w:hAnsi="Times New Roman" w:cs="Times New Roman"/>
          <w:sz w:val="28"/>
          <w:szCs w:val="28"/>
          <w:lang w:val="kk-KZ"/>
        </w:rPr>
        <w:t>Алқаптарды жіктеу және сапасын бағалау</w:t>
      </w:r>
    </w:p>
    <w:p w:rsidR="00115E55" w:rsidRPr="00D60C78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0C78">
        <w:rPr>
          <w:rFonts w:ascii="Times New Roman" w:hAnsi="Times New Roman" w:cs="Times New Roman"/>
          <w:noProof/>
          <w:sz w:val="28"/>
          <w:szCs w:val="28"/>
          <w:lang w:val="kk-KZ"/>
        </w:rPr>
        <w:t>Биологиялық мониторинг жүйесі</w:t>
      </w:r>
    </w:p>
    <w:p w:rsidR="00115E55" w:rsidRPr="002A7EA6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EA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kk-KZ"/>
        </w:rPr>
        <w:t>Жануарлар дүниесінің кадастрын жүргізу</w:t>
      </w:r>
      <w:r w:rsidRPr="002A7EA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115E55" w:rsidRPr="002A7EA6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EA6">
        <w:rPr>
          <w:rFonts w:ascii="Times New Roman" w:hAnsi="Times New Roman" w:cs="Times New Roman"/>
          <w:sz w:val="28"/>
          <w:szCs w:val="28"/>
          <w:lang w:val="kk-KZ"/>
        </w:rPr>
        <w:t>Табиғи ресурстар классификациясына баға беру схемасы А.А. Минц (1972) классификациясы, ресурстардың негізгі топтарын көрсететін арнайы белгілер?</w:t>
      </w:r>
    </w:p>
    <w:p w:rsidR="00115E55" w:rsidRPr="002A7EA6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EA6">
        <w:rPr>
          <w:rFonts w:ascii="Times New Roman" w:hAnsi="Times New Roman" w:cs="Times New Roman"/>
          <w:sz w:val="28"/>
          <w:szCs w:val="28"/>
          <w:lang w:val="kk-KZ"/>
        </w:rPr>
        <w:t xml:space="preserve">Ландшатық аймақтарда жануардың таралуы және санын шектейтін факторлар. </w:t>
      </w:r>
      <w:r w:rsidRPr="00F526FD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Биологиялық әртүрлілік жағдайына әсер ететін себептер</w:t>
      </w:r>
    </w:p>
    <w:p w:rsidR="00115E55" w:rsidRPr="002A7EA6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EA6">
        <w:rPr>
          <w:rFonts w:ascii="Times New Roman" w:hAnsi="Times New Roman" w:cs="Times New Roman"/>
          <w:sz w:val="28"/>
          <w:szCs w:val="28"/>
          <w:lang w:val="kk-KZ"/>
        </w:rPr>
        <w:t xml:space="preserve">Аңшылық аңдармен құстардың мониторингі, экологиялық факторлардың орны. Сан мөлшерінің өзгеруіндегі экологиялық факторлардың орны.  </w:t>
      </w:r>
    </w:p>
    <w:p w:rsidR="00115E55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EA6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Аңшылық алқаптарды </w:t>
      </w:r>
      <w:r w:rsidRPr="002A7EA6">
        <w:rPr>
          <w:rFonts w:ascii="Times New Roman" w:hAnsi="Times New Roman" w:cs="Times New Roman"/>
          <w:sz w:val="28"/>
          <w:szCs w:val="28"/>
          <w:lang w:val="kk-KZ"/>
        </w:rPr>
        <w:t>классификациялау</w:t>
      </w:r>
      <w:r w:rsidRPr="002A7EA6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r w:rsidRPr="002A7EA6">
        <w:rPr>
          <w:rFonts w:ascii="Times New Roman" w:hAnsi="Times New Roman" w:cs="Times New Roman"/>
          <w:sz w:val="28"/>
          <w:szCs w:val="28"/>
          <w:lang w:val="kk-KZ"/>
        </w:rPr>
        <w:t>Аңшылық алқаптарының нақты және тиімді өндірістілігі.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Жануарлар дүниесінің кадастрын құрудағы географиялық негіздері туралы  түсінік </w:t>
      </w:r>
    </w:p>
    <w:p w:rsidR="00115E55" w:rsidRPr="00D60C78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0C78">
        <w:rPr>
          <w:rFonts w:ascii="Times New Roman" w:hAnsi="Times New Roman" w:cs="Times New Roman"/>
          <w:sz w:val="28"/>
          <w:szCs w:val="28"/>
          <w:lang w:val="kk-KZ"/>
        </w:rPr>
        <w:t>Жануарлар популяциясының әртүрлі тығыздығын анықтау</w:t>
      </w:r>
    </w:p>
    <w:p w:rsidR="00115E55" w:rsidRPr="00D60C78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0C78">
        <w:rPr>
          <w:rFonts w:ascii="Times New Roman" w:hAnsi="Times New Roman" w:cs="Times New Roman"/>
          <w:sz w:val="28"/>
          <w:szCs w:val="28"/>
          <w:lang w:val="kk-KZ"/>
        </w:rPr>
        <w:t>Жабайы және үй жануарларының әсерінен аңшылық алқаптарының өзгеруі</w:t>
      </w:r>
    </w:p>
    <w:p w:rsidR="00115E55" w:rsidRPr="002A7EA6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EA6">
        <w:rPr>
          <w:rFonts w:ascii="Times New Roman" w:hAnsi="Times New Roman" w:cs="Times New Roman"/>
          <w:sz w:val="28"/>
          <w:szCs w:val="28"/>
          <w:lang w:val="kk-KZ"/>
        </w:rPr>
        <w:t>Орман құстары қорларының мониторингі. Сандарының  өзгеруі, кәсіптік аулау мен спорттық- әуесқойлық аңшылықтардың ерекшеліктері.</w:t>
      </w:r>
    </w:p>
    <w:p w:rsidR="00115E55" w:rsidRPr="002A7EA6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EA6">
        <w:rPr>
          <w:rFonts w:ascii="Times New Roman" w:hAnsi="Times New Roman" w:cs="Times New Roman"/>
          <w:sz w:val="28"/>
          <w:szCs w:val="28"/>
          <w:lang w:val="kk-KZ"/>
        </w:rPr>
        <w:t>Су құстарымен батпақ  құстары қорларының мониторингі. Жыл құстарының мониторингісінің ерекшеліктері.</w:t>
      </w:r>
    </w:p>
    <w:p w:rsidR="00115E55" w:rsidRPr="002A7EA6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EA6">
        <w:rPr>
          <w:rFonts w:ascii="Times New Roman" w:hAnsi="Times New Roman" w:cs="Times New Roman"/>
          <w:sz w:val="28"/>
          <w:szCs w:val="28"/>
          <w:lang w:val="kk-KZ"/>
        </w:rPr>
        <w:t>Орманды дала, шөлді дала, таулы, шөлейтті, далалы (степь) алқаптарды классификациялау және сапасын бағалау. Сан  мөлшерінің өзгеруіндегі экологиялық факторлардың орны?</w:t>
      </w:r>
    </w:p>
    <w:p w:rsidR="00115E55" w:rsidRPr="002A7EA6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EA6">
        <w:rPr>
          <w:rFonts w:ascii="Times New Roman" w:hAnsi="Times New Roman" w:cs="Times New Roman"/>
          <w:sz w:val="28"/>
          <w:szCs w:val="28"/>
          <w:lang w:val="kk-KZ"/>
        </w:rPr>
        <w:t>Аңшылық құстарымен  аңдардың мониторингі, кәсіптік аулануы, экологиялық факторлардың әсері</w:t>
      </w:r>
    </w:p>
    <w:p w:rsidR="00115E55" w:rsidRPr="002A7EA6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  <w:lang w:val="kk-KZ"/>
        </w:rPr>
      </w:pPr>
      <w:r w:rsidRPr="002A7EA6">
        <w:rPr>
          <w:rFonts w:ascii="Times New Roman" w:hAnsi="Times New Roman" w:cs="Times New Roman"/>
          <w:sz w:val="28"/>
          <w:szCs w:val="28"/>
          <w:lang w:val="kk-KZ"/>
        </w:rPr>
        <w:t>Кәсіптік, спорттық, әуесқойлық ауланатын аңдар аңшылығының ерекшелігі және мониторингі. Бұлан, марал, елік, тауешкісі, құдыр қорларының мониторингі.</w:t>
      </w:r>
    </w:p>
    <w:p w:rsidR="00115E55" w:rsidRPr="002A7EA6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  <w:lang w:val="kk-KZ"/>
        </w:rPr>
      </w:pPr>
      <w:r w:rsidRPr="002A7EA6">
        <w:rPr>
          <w:rFonts w:ascii="Times New Roman" w:hAnsi="Times New Roman" w:cs="Times New Roman"/>
          <w:sz w:val="28"/>
          <w:szCs w:val="28"/>
          <w:lang w:val="kk-KZ"/>
        </w:rPr>
        <w:lastRenderedPageBreak/>
        <w:t>Аңшылық алқаптарды құрудағы теория. Аңшылық алқаптарды құрудағы теория - принциптер- алқаптардағы мекендейтін аңшылық жануарлардың негізгі қоры.</w:t>
      </w:r>
    </w:p>
    <w:p w:rsidR="00115E55" w:rsidRPr="002A7EA6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A7EA6">
        <w:rPr>
          <w:rFonts w:ascii="Times New Roman" w:hAnsi="Times New Roman" w:cs="Times New Roman"/>
          <w:sz w:val="28"/>
          <w:szCs w:val="28"/>
          <w:lang w:val="kk-KZ"/>
        </w:rPr>
        <w:t>Дала алқаптары-алқаптарды жіктеу және сапасын бағалау</w:t>
      </w:r>
      <w:r w:rsidRPr="002A7EA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115E55" w:rsidRPr="002A7EA6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  <w:lang w:val="kk-KZ"/>
        </w:rPr>
      </w:pPr>
      <w:r w:rsidRPr="002A7EA6">
        <w:rPr>
          <w:rFonts w:ascii="Times New Roman" w:hAnsi="Times New Roman" w:cs="Times New Roman"/>
          <w:sz w:val="28"/>
          <w:szCs w:val="28"/>
          <w:lang w:val="kk-KZ"/>
        </w:rPr>
        <w:t>Аңшылық алқаптарды қалпына келтіру және биотехниялық  шараларын жобалау</w:t>
      </w:r>
      <w:r w:rsidRPr="002A7EA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 </w:t>
      </w:r>
    </w:p>
    <w:p w:rsidR="00115E55" w:rsidRPr="002A7EA6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EA6">
        <w:rPr>
          <w:rFonts w:ascii="Times New Roman" w:hAnsi="Times New Roman" w:cs="Times New Roman"/>
          <w:sz w:val="28"/>
          <w:szCs w:val="28"/>
          <w:lang w:val="kk-KZ"/>
        </w:rPr>
        <w:t xml:space="preserve">Аңшылық алқаптарын экономикалық бағалау. </w:t>
      </w:r>
    </w:p>
    <w:p w:rsidR="00115E55" w:rsidRPr="002A7EA6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2A7EA6">
        <w:rPr>
          <w:rFonts w:ascii="Times New Roman" w:hAnsi="Times New Roman" w:cs="Times New Roman"/>
          <w:sz w:val="28"/>
          <w:szCs w:val="28"/>
          <w:lang w:val="kk-KZ"/>
        </w:rPr>
        <w:t>Кәсіпшілік биоқорлардың және кадастрдың кешенді бағалауы.</w:t>
      </w:r>
    </w:p>
    <w:p w:rsidR="00115E55" w:rsidRPr="002A7EA6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EA6">
        <w:rPr>
          <w:rFonts w:ascii="Times New Roman" w:hAnsi="Times New Roman" w:cs="Times New Roman"/>
          <w:sz w:val="28"/>
          <w:szCs w:val="28"/>
          <w:lang w:val="kk-KZ"/>
        </w:rPr>
        <w:t>Алқаптарды жіктеу және сапасын бағалау.</w:t>
      </w:r>
    </w:p>
    <w:p w:rsidR="00115E55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аңшылық шаруашылықтың басқару структурасы.</w:t>
      </w:r>
    </w:p>
    <w:p w:rsidR="00115E55" w:rsidRPr="00D60C78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0C78">
        <w:rPr>
          <w:rFonts w:ascii="Times New Roman" w:hAnsi="Times New Roman" w:cs="Times New Roman"/>
          <w:sz w:val="28"/>
          <w:szCs w:val="28"/>
          <w:lang w:val="kk-KZ"/>
        </w:rPr>
        <w:t>Шөлді аңшылық алқаптарды бағалау</w:t>
      </w:r>
    </w:p>
    <w:p w:rsidR="00115E55" w:rsidRPr="00D60C78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0C78">
        <w:rPr>
          <w:rFonts w:ascii="Times New Roman" w:hAnsi="Times New Roman" w:cs="Times New Roman"/>
          <w:sz w:val="28"/>
          <w:szCs w:val="28"/>
          <w:lang w:val="kk-KZ"/>
        </w:rPr>
        <w:t>Далалы аңшылық алқаптарды бағалау</w:t>
      </w:r>
    </w:p>
    <w:p w:rsidR="00115E55" w:rsidRPr="00D60C78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0C78">
        <w:rPr>
          <w:rFonts w:ascii="Times New Roman" w:hAnsi="Times New Roman" w:cs="Times New Roman"/>
          <w:sz w:val="28"/>
          <w:szCs w:val="28"/>
          <w:lang w:val="kk-KZ"/>
        </w:rPr>
        <w:t>Орманды аңшылық алқаптарды бағалау</w:t>
      </w:r>
    </w:p>
    <w:p w:rsidR="00115E55" w:rsidRPr="00D60C78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0C78">
        <w:rPr>
          <w:rFonts w:ascii="Times New Roman" w:hAnsi="Times New Roman" w:cs="Times New Roman"/>
          <w:sz w:val="28"/>
          <w:szCs w:val="28"/>
          <w:lang w:val="kk-KZ"/>
        </w:rPr>
        <w:t>Аңшылық алқаптарды көзбен бағалап сипаттау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Эволюционды мониторингтің мақсаты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Антропогенді мониторингтің мақсаты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Ауыл шаруашылығына жатпайтын алқаптарға нелер жатады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Мемлекеттік орман қорын күзету мен қорғаудың міндеттері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noProof/>
          <w:sz w:val="28"/>
          <w:szCs w:val="28"/>
          <w:lang w:val="kk-KZ"/>
        </w:rPr>
        <w:t>Ұлттық мониторинг жүйесі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Түлкі сан мөлшерінің күрт өзгеруіне экологиялық факторлардың орны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Суыр қорының мониторингі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Бұланның сан мөлшерін кенет өзгертетін факторлар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Қасқыр сан мөлшерінің кенет өзгеруіндегі экологиялық факторлардың орны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Жаңартылатын биогенді қорлар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Қасқыр қорының мониторингі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Бұланның сан мөлшерін кенет өзгертетін факторлар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Борсық қорының мониторингі.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Регионалды (аймақтық) жануарлар кадастрын құрудың әдістемелік принцптері.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Баяу жаңартылан биогенді қорлар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Еліктің сан мөлшерін кенет өзгертетін экологиялық факторлар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Орман құстарының мониторингі.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Тез жаңартылатын биогенді қорлар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7C5FBC">
        <w:rPr>
          <w:rFonts w:ascii="Times New Roman" w:hAnsi="Times New Roman" w:cs="Times New Roman"/>
          <w:sz w:val="28"/>
          <w:szCs w:val="28"/>
          <w:lang w:val="kk-KZ"/>
        </w:rPr>
        <w:t>Орман құстары қорының мониторингі</w:t>
      </w:r>
      <w:bookmarkEnd w:id="0"/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Доңыздың сан мөлшерін кенет өзгертетін экологиялық факторлар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Су құстары қорының мониторингі.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Қазаақстан Республикасы жануарлар әлемінің кадастрын жүргізудегі талаптары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Құрып кетуге қәуіпі бар тұяқты жануарлардың сан мөлшерін кенет өзгертетін экологиялық факторлар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Бұлан қорының мониторингі.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Орман құстары туралы мәліметтерді  жинаудағы қолданатын принцптер.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Мониторингте қолданылатын тәсілдер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Ондатр санын кенет өзгертетін экологиялық факторлар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Марал қорының мониторингі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Аңдар туралы мәліметтерді жинаудағы қолданатын  принциптері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Аңшылық жануарларының қорын бағалаудағы қолданылатын сурау тәсілінің ролі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Суырлар санын кенет өзгертетін экологиялық факторлар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Елік қорының мониторингі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Ашық далада мекендейтін аңдар туралы мәліметтерді жинаудағы қолданатын принциптері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Аңшылық жануарларының қорын бағалаудағы анкеталық тәсілдердің ролі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Қырғауыл санын кенет өзгертетін экологиялық факторлар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Доңыз қорының мониторингі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Еліміздің аңшылық кәсіпшілік маңызы бар жануарлар туралы кадастрлық кітабын құру туралы мәліметтерді айтыңыз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Болжауларды құрастырудың негізі мен есептеу деректерінің динамикасының мониторингі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Кәсіпшілік маңызы бар жануарларды санау және оларды сараптау жұмыстары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Жұттардың жануарлар қорына әсері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Таутеке қорының мониторингі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Су құстарының санын кенет өзгертетін экологиялық факторлар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Құдыр қорының мониторингі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Арқар қорының мониторингі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Құрлар санын кенет өзгертетін экологиялық факторлар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Жергілікті фаунаның кадастрлық мәліметтерін жинаудағы шаруашылық ішіндегі жануарларды есептеу </w:t>
      </w:r>
    </w:p>
    <w:p w:rsidR="00115E55" w:rsidRPr="00D60C78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0C78">
        <w:rPr>
          <w:rFonts w:ascii="Times New Roman" w:hAnsi="Times New Roman" w:cs="Times New Roman"/>
          <w:sz w:val="28"/>
          <w:szCs w:val="28"/>
          <w:lang w:val="kk-KZ"/>
        </w:rPr>
        <w:t xml:space="preserve">Алқаптарды жіктеу және сапасын бағалау. Дала алқаптары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Жұқпалы аурулардың жануарлар қорына әсері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Қырғауыл қорының мониторингі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Кекіліктер санын кенет өзгертетін экологиялық факторлар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Қасқыр қорының мониторингі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Жабайы табиғатты басқарудағы немесе тиімді пайдаланудағы  Қазақстан Республикасының жануарлар дүниесінің мемлекеттік кадастры туралы 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Кекілік қорының мониторингі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Құр қорының мониторингі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Құрып кету қәуіпі бар жыртқыш аңдардың сан мөлшерін кенет өзгертетін факторлар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Жануарлар дүниесінің кадастрын құрудағы географиялық негіздері туралы  түсінік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Бұлғын сан мөлшерінің кенет өзгеруіне табиғат факторларының орны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Орман қорлары туралы түсінік.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Қасыр сан мөлшерінің кенет өзгеруіндегі экологиялық факторлардың орны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lastRenderedPageBreak/>
        <w:t>Түлкі қорының мониторингі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қызыл кітапы туралы ұғым және оған енген сирек құрып бара жатқан жануарларды қорғау жаралары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Мониторингте қолданылатын тәсілдер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Қырғауыл санын кенет өзгертетін экологиялық факторлар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Доңыз қорының мониторингі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Кәсіпшілік маңызы бар жануарларды санау және оларды сараптау жұмыстары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Қасқырлардың жануарлар қорына әсері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Арқар қорының мониторингі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 xml:space="preserve">Құрып кетуге қәуіпі бар құстардың сан мөлшерін кенет өзгертетін факторлар </w:t>
      </w:r>
    </w:p>
    <w:p w:rsidR="00115E55" w:rsidRPr="007C5FBC" w:rsidRDefault="00115E55" w:rsidP="00115E55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FBC">
        <w:rPr>
          <w:rFonts w:ascii="Times New Roman" w:hAnsi="Times New Roman" w:cs="Times New Roman"/>
          <w:sz w:val="28"/>
          <w:szCs w:val="28"/>
          <w:lang w:val="kk-KZ"/>
        </w:rPr>
        <w:t>Елік қорының мониторингі</w:t>
      </w:r>
    </w:p>
    <w:p w:rsidR="00115E55" w:rsidRPr="00D60C78" w:rsidRDefault="00115E55" w:rsidP="00115E55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58C8" w:rsidRDefault="006D58C8"/>
    <w:sectPr w:rsidR="006D58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E3F3B"/>
    <w:multiLevelType w:val="hybridMultilevel"/>
    <w:tmpl w:val="1CFC45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17"/>
    <w:rsid w:val="00115E55"/>
    <w:rsid w:val="006D58C8"/>
    <w:rsid w:val="006F5F17"/>
    <w:rsid w:val="00C007BE"/>
    <w:rsid w:val="00F5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E4EEA-80C1-44C6-B5CD-A79D4C7E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E5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E55"/>
    <w:pPr>
      <w:ind w:left="720"/>
      <w:contextualSpacing/>
    </w:pPr>
  </w:style>
  <w:style w:type="character" w:styleId="a4">
    <w:name w:val="Strong"/>
    <w:basedOn w:val="a0"/>
    <w:qFormat/>
    <w:rsid w:val="00115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muhtar</dc:creator>
  <cp:keywords/>
  <dc:description/>
  <cp:lastModifiedBy>muhtar</cp:lastModifiedBy>
  <cp:revision>3</cp:revision>
  <dcterms:created xsi:type="dcterms:W3CDTF">2025-04-25T06:38:00Z</dcterms:created>
  <dcterms:modified xsi:type="dcterms:W3CDTF">2025-05-08T07:08:00Z</dcterms:modified>
</cp:coreProperties>
</file>